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  <w:t>Dear 69CBC attendant, the journal </w:t>
      </w:r>
      <w:r>
        <w:rPr>
          <w:b/>
          <w:bCs/>
          <w:lang w:val="en-US"/>
        </w:rPr>
        <w:t>Cerâmica</w:t>
      </w:r>
      <w:r>
        <w:rPr>
          <w:lang w:val="en-US"/>
        </w:rPr>
        <w:t> (ISSN 1678-4553, </w:t>
      </w:r>
      <w:hyperlink r:id="rId2">
        <w:r>
          <w:rPr>
            <w:rStyle w:val="Hyperlink"/>
            <w:b/>
            <w:bCs/>
            <w:lang w:val="en-US"/>
          </w:rPr>
          <w:t>www.scielo.br/ce</w:t>
        </w:r>
      </w:hyperlink>
      <w:r>
        <w:rPr>
          <w:lang w:val="en-US"/>
        </w:rPr>
        <w:t>) will publish selected papers (online version) presented at 69CBC and </w:t>
      </w:r>
      <w:r>
        <w:rPr>
          <w:b/>
          <w:bCs/>
          <w:lang w:val="en-US"/>
        </w:rPr>
        <w:t>approved by the peer reviewers</w:t>
      </w:r>
      <w:r>
        <w:rPr>
          <w:lang w:val="en-US"/>
        </w:rPr>
        <w:t>. 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DEADLINE FOR PAPER SUBMISSION:  August 15, 2025</w:t>
      </w:r>
      <w:bookmarkStart w:id="0" w:name="_GoBack"/>
      <w:bookmarkEnd w:id="0"/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Payment of APC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The APC should be paid via the new payment portal on the CERÂMICA Journal website. Please use the following link to complete your payment: </w:t>
      </w:r>
      <w:hyperlink r:id="rId3">
        <w:r>
          <w:rPr>
            <w:rStyle w:val="Hyperlink"/>
            <w:rFonts w:cs="Arial" w:ascii="Arial" w:hAnsi="Arial"/>
            <w:color w:themeColor="text1" w:val="000000"/>
            <w:shd w:fill="FFFFFF" w:val="clear"/>
            <w:lang w:val="en-US"/>
          </w:rPr>
          <w:t>https://abceram.org.br/69cbc/pagamento-para-publicacao-na-revista</w:t>
        </w:r>
      </w:hyperlink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lang w:val="en-US"/>
        </w:rPr>
        <w:t>Send a copy of the APC receipt to the email: ceramica.journal@abceram.org.br, indicating the title of the paper.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SUBMISSION OF PAPERS</w:t>
      </w:r>
    </w:p>
    <w:p>
      <w:pPr>
        <w:pStyle w:val="Normal"/>
        <w:rPr>
          <w:lang w:val="en-US"/>
        </w:rPr>
      </w:pPr>
      <w:r>
        <w:rPr>
          <w:lang w:val="en-US"/>
        </w:rPr>
        <w:t>Contributors should submit their papers at: https://mc04.manuscriptcentral.com/ce-scielo.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Note 1</w:t>
      </w:r>
      <w:r>
        <w:rPr>
          <w:lang w:val="en-US"/>
        </w:rPr>
        <w:t>: Once in the ScholarOne submission system (https://mc04.manuscriptcentral.com/ce-scielo), in Step 1, Type, select the option:  </w:t>
      </w:r>
      <w:r>
        <w:rPr>
          <w:b/>
          <w:bCs/>
          <w:lang w:val="en-US"/>
        </w:rPr>
        <w:t>69CBC-2025</w:t>
      </w:r>
      <w:r>
        <w:rPr>
          <w:lang w:val="en-US"/>
        </w:rPr>
        <w:t>.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Note 2</w:t>
      </w:r>
      <w:r>
        <w:rPr>
          <w:lang w:val="en-US"/>
        </w:rPr>
        <w:t>: In Step 6, Cover Letter field, indicate the </w:t>
      </w:r>
      <w:r>
        <w:rPr>
          <w:u w:val="single"/>
          <w:lang w:val="en-US"/>
        </w:rPr>
        <w:t>reference number of the paper presented in 69CBC</w:t>
      </w:r>
      <w:r>
        <w:rPr>
          <w:lang w:val="en-US"/>
        </w:rPr>
        <w:t>.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MANUSCRIPT PREPARATION</w:t>
      </w:r>
    </w:p>
    <w:p>
      <w:pPr>
        <w:pStyle w:val="Normal"/>
        <w:rPr>
          <w:lang w:val="en-US"/>
        </w:rPr>
      </w:pPr>
      <w:r>
        <w:rPr>
          <w:lang w:val="en-US"/>
        </w:rPr>
        <w:t>Short Communications must include all components of</w:t>
      </w:r>
    </w:p>
    <w:p>
      <w:pPr>
        <w:pStyle w:val="Normal"/>
        <w:rPr>
          <w:lang w:val="en-US"/>
        </w:rPr>
      </w:pPr>
      <w:r>
        <w:rPr>
          <w:lang w:val="en-US"/>
        </w:rPr>
        <w:t>research manuscripts presenting original results (https://www.scielo.br/journal/ce/about/#instructions). They are</w:t>
        <w:br/>
        <w:t>limited to 1500 words and may contain up to four textual</w:t>
        <w:br/>
        <w:t xml:space="preserve">elements (tables, figures, or equations). </w:t>
      </w:r>
      <w:r>
        <w:rPr/>
        <w:t>The 1500-word limit</w:t>
        <w:br/>
        <w:t>excludes bibliographic references.</w:t>
      </w: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/>
      </w:pPr>
      <w:r>
        <w:rPr>
          <w:b/>
          <w:bCs/>
        </w:rPr>
        <w:t>SUBMISSION PLATFORM</w:t>
      </w:r>
    </w:p>
    <w:p>
      <w:pPr>
        <w:pStyle w:val="Normal"/>
        <w:numPr>
          <w:ilvl w:val="0"/>
          <w:numId w:val="1"/>
        </w:numPr>
        <w:rPr>
          <w:lang w:val="en-US"/>
        </w:rPr>
      </w:pPr>
      <w:r>
        <w:rPr>
          <w:lang w:val="en-US"/>
        </w:rPr>
        <w:t>Register all authors of the paper on the ScholarOne platform (all authors must give consent for paper submission);</w:t>
      </w:r>
    </w:p>
    <w:p>
      <w:pPr>
        <w:pStyle w:val="Normal"/>
        <w:numPr>
          <w:ilvl w:val="0"/>
          <w:numId w:val="1"/>
        </w:numPr>
        <w:rPr>
          <w:lang w:val="en-US"/>
        </w:rPr>
      </w:pPr>
      <w:r>
        <w:rPr>
          <w:lang w:val="en-US"/>
        </w:rPr>
        <w:t>It is necessary to include ORCID ID of the corresponding author. You can get your ORCID ID by https://orcid.org/</w:t>
      </w:r>
    </w:p>
    <w:p>
      <w:pPr>
        <w:pStyle w:val="Normal"/>
        <w:numPr>
          <w:ilvl w:val="0"/>
          <w:numId w:val="1"/>
        </w:numPr>
        <w:rPr>
          <w:lang w:val="en-US"/>
        </w:rPr>
      </w:pPr>
      <w:r>
        <w:rPr>
          <w:lang w:val="en-US"/>
        </w:rPr>
        <w:t>Indicate at least two potential reviewers for the paper, with no conflicts of interest with the authors (e.g., no family relationship, advisor/advised or joint participation in recent projects or publications, not from the authors’ institutions).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OFFPRINT</w:t>
      </w:r>
    </w:p>
    <w:p>
      <w:pPr>
        <w:pStyle w:val="Normal"/>
        <w:rPr>
          <w:lang w:val="en-US"/>
        </w:rPr>
      </w:pPr>
      <w:r>
        <w:rPr>
          <w:lang w:val="en-US"/>
        </w:rPr>
        <w:t> </w:t>
      </w:r>
    </w:p>
    <w:p>
      <w:pPr>
        <w:pStyle w:val="Normal"/>
        <w:rPr>
          <w:lang w:val="en-US"/>
        </w:rPr>
      </w:pPr>
      <w:r>
        <w:rPr>
          <w:lang w:val="en-US"/>
        </w:rPr>
        <w:t>A pdf file of the published paper will be sent to the corresponding author.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dd689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d689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d689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d689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d689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d689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d689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d689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d689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d689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dd689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dd689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dd689b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dd689b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dd689b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dd689b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dd689b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dd689b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dd689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dd689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dd689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d689b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dd689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d689b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d689b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d689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9671d7"/>
    <w:rPr>
      <w:color w:themeColor="followedHyperlink" w:val="96607D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dd689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d689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d689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d689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d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ielo.br/ce" TargetMode="External"/><Relationship Id="rId3" Type="http://schemas.openxmlformats.org/officeDocument/2006/relationships/hyperlink" Target="https://abceram.org.br/69cbc/pagamento-para-publicacao-na-revist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  <Pages>2</Pages>
  <Words>252</Words>
  <Characters>1594</Characters>
  <CharactersWithSpaces>1838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2025-07-18T16:22:00Z</dcterms:created>
  <dc:creator>Daniel Zanetti de Florio</dc:creator>
  <dc:description/>
  <dc:language>pt-BR</dc:language>
  <cp:lastModifiedBy/>
  <dcterms:modified xsi:type="dcterms:W3CDTF">2025-07-25T09:53:31Z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b5015f85-f836-4bce-9850-6f25d436da98</vt:lpwstr>
  </property>
</Properties>
</file>